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D7CA127" w14:textId="7E9A009B" w:rsidR="00407CF6" w:rsidRPr="009C7ABB" w:rsidRDefault="00407CF6" w:rsidP="00407CF6">
      <w:pPr>
        <w:spacing w:line="240" w:lineRule="auto"/>
        <w:ind w:left="431" w:hanging="431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es-MX"/>
        </w:rPr>
      </w:pPr>
      <w:r w:rsidRPr="009C7ABB">
        <w:rPr>
          <w:rFonts w:ascii="Times New Roman" w:eastAsia="Calibri" w:hAnsi="Times New Roman" w:cs="Times New Roman"/>
          <w:b/>
          <w:bCs/>
          <w:sz w:val="28"/>
          <w:szCs w:val="28"/>
          <w:lang w:val="es-MX"/>
        </w:rPr>
        <w:t>A UNA VOZ GLORIFI</w:t>
      </w:r>
      <w:r w:rsidR="00FC4478" w:rsidRPr="009C7ABB">
        <w:rPr>
          <w:rFonts w:ascii="Times New Roman" w:eastAsia="Calibri" w:hAnsi="Times New Roman" w:cs="Times New Roman"/>
          <w:b/>
          <w:bCs/>
          <w:sz w:val="28"/>
          <w:szCs w:val="28"/>
          <w:lang w:val="es-MX"/>
        </w:rPr>
        <w:t>QUÉIS AL</w:t>
      </w:r>
      <w:r w:rsidRPr="009C7ABB">
        <w:rPr>
          <w:rFonts w:ascii="Times New Roman" w:eastAsia="Calibri" w:hAnsi="Times New Roman" w:cs="Times New Roman"/>
          <w:b/>
          <w:bCs/>
          <w:sz w:val="28"/>
          <w:szCs w:val="28"/>
          <w:lang w:val="es-MX"/>
        </w:rPr>
        <w:t xml:space="preserve"> DIOS</w:t>
      </w:r>
    </w:p>
    <w:p w14:paraId="513F1588" w14:textId="77777777" w:rsidR="00407CF6" w:rsidRPr="009C7ABB" w:rsidRDefault="00407CF6" w:rsidP="00407CF6">
      <w:pPr>
        <w:spacing w:line="240" w:lineRule="auto"/>
        <w:ind w:left="431" w:hanging="431"/>
        <w:rPr>
          <w:rFonts w:ascii="Times New Roman" w:eastAsia="Calibri" w:hAnsi="Times New Roman" w:cs="Times New Roman"/>
          <w:sz w:val="24"/>
          <w:szCs w:val="24"/>
          <w:lang w:val="es-MX"/>
        </w:rPr>
      </w:pPr>
    </w:p>
    <w:p w14:paraId="7C29DD5E" w14:textId="77777777" w:rsidR="00407CF6" w:rsidRPr="009C7ABB" w:rsidRDefault="00407CF6" w:rsidP="00407CF6">
      <w:pPr>
        <w:spacing w:line="240" w:lineRule="auto"/>
        <w:ind w:left="431" w:hanging="431"/>
        <w:rPr>
          <w:rFonts w:ascii="Times New Roman" w:eastAsia="Calibri" w:hAnsi="Times New Roman" w:cs="Times New Roman"/>
          <w:sz w:val="24"/>
          <w:szCs w:val="24"/>
          <w:lang w:val="es-MX"/>
        </w:rPr>
      </w:pPr>
      <w:r w:rsidRPr="009C7ABB">
        <w:rPr>
          <w:rFonts w:ascii="Times New Roman" w:eastAsia="Calibri" w:hAnsi="Times New Roman" w:cs="Times New Roman"/>
          <w:sz w:val="24"/>
          <w:szCs w:val="24"/>
          <w:lang w:val="es-MX"/>
        </w:rPr>
        <w:t>Romanos 15:1-13</w:t>
      </w:r>
    </w:p>
    <w:p w14:paraId="6D1E4C9E" w14:textId="77777777" w:rsidR="00407CF6" w:rsidRPr="009C7ABB" w:rsidRDefault="00407CF6" w:rsidP="00407CF6">
      <w:pPr>
        <w:spacing w:line="240" w:lineRule="auto"/>
        <w:ind w:left="431" w:hanging="431"/>
        <w:rPr>
          <w:rFonts w:ascii="Times New Roman" w:eastAsia="Calibri" w:hAnsi="Times New Roman" w:cs="Times New Roman"/>
          <w:sz w:val="24"/>
          <w:szCs w:val="24"/>
          <w:lang w:val="es-MX"/>
        </w:rPr>
      </w:pPr>
      <w:r w:rsidRPr="009C7ABB">
        <w:rPr>
          <w:rFonts w:ascii="Times New Roman" w:eastAsia="Calibri" w:hAnsi="Times New Roman" w:cs="Times New Roman"/>
          <w:sz w:val="24"/>
          <w:szCs w:val="24"/>
          <w:lang w:val="es-MX"/>
        </w:rPr>
        <w:t>Verso Clave: 15:6</w:t>
      </w:r>
    </w:p>
    <w:p w14:paraId="3E6E31C6" w14:textId="77777777" w:rsidR="00407CF6" w:rsidRPr="009C7ABB" w:rsidRDefault="00407CF6" w:rsidP="00407CF6">
      <w:pPr>
        <w:spacing w:line="240" w:lineRule="auto"/>
        <w:ind w:left="431" w:hanging="431"/>
        <w:rPr>
          <w:rFonts w:ascii="Times New Roman" w:hAnsi="Times New Roman" w:cs="Times New Roman"/>
          <w:sz w:val="24"/>
          <w:szCs w:val="24"/>
          <w:lang w:val="es-MX"/>
        </w:rPr>
      </w:pPr>
    </w:p>
    <w:p w14:paraId="20DCC0CE" w14:textId="77777777" w:rsidR="00332B5F" w:rsidRPr="009C7ABB" w:rsidRDefault="00332B5F" w:rsidP="00407CF6">
      <w:pPr>
        <w:spacing w:line="240" w:lineRule="auto"/>
        <w:ind w:left="431" w:hanging="431"/>
        <w:rPr>
          <w:rFonts w:ascii="Times New Roman" w:hAnsi="Times New Roman" w:cs="Times New Roman"/>
          <w:sz w:val="24"/>
          <w:szCs w:val="24"/>
          <w:lang w:val="es-MX"/>
        </w:rPr>
      </w:pPr>
    </w:p>
    <w:p w14:paraId="247853D2" w14:textId="2B1ABF9A" w:rsidR="00407CF6" w:rsidRPr="009C7ABB" w:rsidRDefault="00407CF6" w:rsidP="009C7ABB">
      <w:pPr>
        <w:spacing w:line="240" w:lineRule="auto"/>
        <w:ind w:left="540" w:hanging="540"/>
        <w:rPr>
          <w:rFonts w:ascii="Times New Roman" w:eastAsia="Calibri" w:hAnsi="Times New Roman" w:cs="Times New Roman"/>
          <w:sz w:val="24"/>
          <w:szCs w:val="24"/>
          <w:lang w:val="es-MX"/>
        </w:rPr>
      </w:pPr>
      <w:r w:rsidRPr="009C7ABB">
        <w:rPr>
          <w:rFonts w:ascii="Times New Roman" w:eastAsia="Calibri" w:hAnsi="Times New Roman" w:cs="Times New Roman"/>
          <w:sz w:val="24"/>
          <w:szCs w:val="24"/>
          <w:lang w:val="es-MX"/>
        </w:rPr>
        <w:t xml:space="preserve">1. </w:t>
      </w:r>
      <w:r w:rsidR="009C7ABB">
        <w:rPr>
          <w:rFonts w:ascii="Times New Roman" w:eastAsia="Calibri" w:hAnsi="Times New Roman" w:cs="Times New Roman"/>
          <w:sz w:val="24"/>
          <w:szCs w:val="24"/>
          <w:lang w:val="es-MX"/>
        </w:rPr>
        <w:tab/>
      </w:r>
      <w:r w:rsidRPr="009C7ABB">
        <w:rPr>
          <w:rFonts w:ascii="Times New Roman" w:eastAsia="Calibri" w:hAnsi="Times New Roman" w:cs="Times New Roman"/>
          <w:sz w:val="24"/>
          <w:szCs w:val="24"/>
          <w:lang w:val="es-MX"/>
        </w:rPr>
        <w:t>¿Qué obligación tienen los fuertes hacia los débiles (1)? ¿Quiénes son los fuertes y quiénes los débiles (14:1,5-6,22)? ¿Qué significa soportar las f</w:t>
      </w:r>
      <w:r w:rsidR="00FC4478" w:rsidRPr="009C7ABB">
        <w:rPr>
          <w:rFonts w:ascii="Times New Roman" w:eastAsia="Calibri" w:hAnsi="Times New Roman" w:cs="Times New Roman"/>
          <w:sz w:val="24"/>
          <w:szCs w:val="24"/>
          <w:lang w:val="es-MX"/>
        </w:rPr>
        <w:t xml:space="preserve">laquezas </w:t>
      </w:r>
      <w:r w:rsidRPr="009C7ABB">
        <w:rPr>
          <w:rFonts w:ascii="Times New Roman" w:eastAsia="Calibri" w:hAnsi="Times New Roman" w:cs="Times New Roman"/>
          <w:sz w:val="24"/>
          <w:szCs w:val="24"/>
          <w:lang w:val="es-MX"/>
        </w:rPr>
        <w:t>de los débiles? ¿Por qué tenemos que hacerlo (2)?</w:t>
      </w:r>
    </w:p>
    <w:p w14:paraId="37345F6E" w14:textId="77777777" w:rsidR="00407CF6" w:rsidRPr="009C7ABB" w:rsidRDefault="00407CF6" w:rsidP="009C7ABB">
      <w:pPr>
        <w:spacing w:line="240" w:lineRule="auto"/>
        <w:ind w:left="540" w:hanging="540"/>
        <w:rPr>
          <w:rFonts w:ascii="Times New Roman" w:hAnsi="Times New Roman" w:cs="Times New Roman"/>
          <w:sz w:val="24"/>
          <w:szCs w:val="24"/>
          <w:lang w:val="es-MX"/>
        </w:rPr>
      </w:pPr>
    </w:p>
    <w:p w14:paraId="782C1EDB" w14:textId="77777777" w:rsidR="00C815A1" w:rsidRPr="009C7ABB" w:rsidRDefault="00C815A1" w:rsidP="009C7ABB">
      <w:pPr>
        <w:spacing w:line="240" w:lineRule="auto"/>
        <w:ind w:left="540" w:hanging="540"/>
        <w:rPr>
          <w:rFonts w:ascii="Times New Roman" w:hAnsi="Times New Roman" w:cs="Times New Roman"/>
          <w:sz w:val="24"/>
          <w:szCs w:val="24"/>
          <w:lang w:val="es-MX"/>
        </w:rPr>
      </w:pPr>
    </w:p>
    <w:p w14:paraId="6F3DC504" w14:textId="46F4BA22" w:rsidR="00407CF6" w:rsidRPr="009C7ABB" w:rsidRDefault="00407CF6" w:rsidP="009C7ABB">
      <w:pPr>
        <w:spacing w:line="240" w:lineRule="auto"/>
        <w:ind w:left="540" w:hanging="540"/>
        <w:rPr>
          <w:rFonts w:ascii="Times New Roman" w:eastAsia="Calibri" w:hAnsi="Times New Roman" w:cs="Times New Roman"/>
          <w:sz w:val="24"/>
          <w:szCs w:val="24"/>
          <w:lang w:val="es-MX"/>
        </w:rPr>
      </w:pPr>
      <w:r w:rsidRPr="009C7ABB">
        <w:rPr>
          <w:rFonts w:ascii="Times New Roman" w:eastAsia="Calibri" w:hAnsi="Times New Roman" w:cs="Times New Roman"/>
          <w:sz w:val="24"/>
          <w:szCs w:val="24"/>
          <w:lang w:val="es-MX"/>
        </w:rPr>
        <w:t xml:space="preserve">2. </w:t>
      </w:r>
      <w:r w:rsidR="009C7ABB">
        <w:rPr>
          <w:rFonts w:ascii="Times New Roman" w:eastAsia="Calibri" w:hAnsi="Times New Roman" w:cs="Times New Roman"/>
          <w:sz w:val="24"/>
          <w:szCs w:val="24"/>
          <w:lang w:val="es-MX"/>
        </w:rPr>
        <w:tab/>
      </w:r>
      <w:r w:rsidRPr="009C7ABB">
        <w:rPr>
          <w:rFonts w:ascii="Times New Roman" w:eastAsia="Calibri" w:hAnsi="Times New Roman" w:cs="Times New Roman"/>
          <w:sz w:val="24"/>
          <w:szCs w:val="24"/>
          <w:lang w:val="es-MX"/>
        </w:rPr>
        <w:t>¿Cómo dio ejemplo Cristo (3)? ¿Cómo nos ayudan las Escrituras a seguir el ejemplo de Cristo (4)? ¿Qué esperanza podemos tener?</w:t>
      </w:r>
    </w:p>
    <w:p w14:paraId="2FBC244A" w14:textId="77777777" w:rsidR="00407CF6" w:rsidRPr="009C7ABB" w:rsidRDefault="00407CF6" w:rsidP="009C7ABB">
      <w:pPr>
        <w:spacing w:line="240" w:lineRule="auto"/>
        <w:ind w:left="540" w:hanging="540"/>
        <w:rPr>
          <w:rFonts w:ascii="Times New Roman" w:hAnsi="Times New Roman" w:cs="Times New Roman"/>
          <w:sz w:val="24"/>
          <w:szCs w:val="24"/>
          <w:lang w:val="es-MX"/>
        </w:rPr>
      </w:pPr>
    </w:p>
    <w:p w14:paraId="4FA8B6C9" w14:textId="77777777" w:rsidR="00C815A1" w:rsidRPr="009C7ABB" w:rsidRDefault="00C815A1" w:rsidP="009C7ABB">
      <w:pPr>
        <w:spacing w:line="240" w:lineRule="auto"/>
        <w:ind w:left="540" w:hanging="540"/>
        <w:rPr>
          <w:rFonts w:ascii="Times New Roman" w:hAnsi="Times New Roman" w:cs="Times New Roman"/>
          <w:sz w:val="24"/>
          <w:szCs w:val="24"/>
          <w:lang w:val="es-MX"/>
        </w:rPr>
      </w:pPr>
    </w:p>
    <w:p w14:paraId="5FC8EBD8" w14:textId="35959114" w:rsidR="00407CF6" w:rsidRPr="009C7ABB" w:rsidRDefault="00407CF6" w:rsidP="009C7ABB">
      <w:pPr>
        <w:spacing w:line="240" w:lineRule="auto"/>
        <w:ind w:left="540" w:hanging="540"/>
        <w:rPr>
          <w:rFonts w:ascii="Times New Roman" w:eastAsia="Calibri" w:hAnsi="Times New Roman" w:cs="Times New Roman"/>
          <w:sz w:val="24"/>
          <w:szCs w:val="24"/>
          <w:lang w:val="es-MX"/>
        </w:rPr>
      </w:pPr>
      <w:r w:rsidRPr="009C7ABB">
        <w:rPr>
          <w:rFonts w:ascii="Times New Roman" w:eastAsia="Calibri" w:hAnsi="Times New Roman" w:cs="Times New Roman"/>
          <w:sz w:val="24"/>
          <w:szCs w:val="24"/>
          <w:lang w:val="es-MX"/>
        </w:rPr>
        <w:t xml:space="preserve">3. </w:t>
      </w:r>
      <w:r w:rsidR="009C7ABB">
        <w:rPr>
          <w:rFonts w:ascii="Times New Roman" w:eastAsia="Calibri" w:hAnsi="Times New Roman" w:cs="Times New Roman"/>
          <w:sz w:val="24"/>
          <w:szCs w:val="24"/>
          <w:lang w:val="es-MX"/>
        </w:rPr>
        <w:tab/>
      </w:r>
      <w:r w:rsidRPr="009C7ABB">
        <w:rPr>
          <w:rFonts w:ascii="Times New Roman" w:eastAsia="Calibri" w:hAnsi="Times New Roman" w:cs="Times New Roman"/>
          <w:sz w:val="24"/>
          <w:szCs w:val="24"/>
          <w:lang w:val="es-MX"/>
        </w:rPr>
        <w:t xml:space="preserve">¿Cómo describe Pablo a Dios y </w:t>
      </w:r>
      <w:r w:rsidRPr="009C7ABB">
        <w:rPr>
          <w:rFonts w:ascii="Times New Roman" w:hAnsi="Times New Roman" w:cs="Times New Roman"/>
          <w:sz w:val="24"/>
          <w:szCs w:val="24"/>
          <w:lang w:val="es-MX"/>
        </w:rPr>
        <w:t>para</w:t>
      </w:r>
      <w:r w:rsidRPr="009C7ABB">
        <w:rPr>
          <w:rFonts w:ascii="Times New Roman" w:eastAsia="Calibri" w:hAnsi="Times New Roman" w:cs="Times New Roman"/>
          <w:sz w:val="24"/>
          <w:szCs w:val="24"/>
          <w:lang w:val="es-MX"/>
        </w:rPr>
        <w:t xml:space="preserve"> qué oró (5-6)? Para glorificar a Dios, ¿por qué es necesario estar “</w:t>
      </w:r>
      <w:r w:rsidR="00FC4478" w:rsidRPr="009C7ABB">
        <w:rPr>
          <w:rFonts w:ascii="Times New Roman" w:eastAsia="Calibri" w:hAnsi="Times New Roman" w:cs="Times New Roman"/>
          <w:sz w:val="24"/>
          <w:szCs w:val="24"/>
          <w:lang w:val="es-MX"/>
        </w:rPr>
        <w:t>unánimes</w:t>
      </w:r>
      <w:r w:rsidRPr="009C7ABB">
        <w:rPr>
          <w:rFonts w:ascii="Times New Roman" w:eastAsia="Calibri" w:hAnsi="Times New Roman" w:cs="Times New Roman"/>
          <w:sz w:val="24"/>
          <w:szCs w:val="24"/>
          <w:lang w:val="es-MX"/>
        </w:rPr>
        <w:t>” y “</w:t>
      </w:r>
      <w:r w:rsidR="00FC4478" w:rsidRPr="009C7ABB">
        <w:rPr>
          <w:rFonts w:ascii="Times New Roman" w:eastAsia="Calibri" w:hAnsi="Times New Roman" w:cs="Times New Roman"/>
          <w:sz w:val="24"/>
          <w:szCs w:val="24"/>
          <w:lang w:val="es-MX"/>
        </w:rPr>
        <w:t>a</w:t>
      </w:r>
      <w:r w:rsidRPr="009C7ABB">
        <w:rPr>
          <w:rFonts w:ascii="Times New Roman" w:eastAsia="Calibri" w:hAnsi="Times New Roman" w:cs="Times New Roman"/>
          <w:sz w:val="24"/>
          <w:szCs w:val="24"/>
          <w:lang w:val="es-MX"/>
        </w:rPr>
        <w:t xml:space="preserve"> una voz”? Mientras oramos por esto, ¿qué debemos hacer y cómo podemos (7)?</w:t>
      </w:r>
    </w:p>
    <w:p w14:paraId="3A0CA9D1" w14:textId="77777777" w:rsidR="00407CF6" w:rsidRPr="009C7ABB" w:rsidRDefault="00407CF6" w:rsidP="009C7ABB">
      <w:pPr>
        <w:spacing w:line="240" w:lineRule="auto"/>
        <w:ind w:left="540" w:hanging="540"/>
        <w:rPr>
          <w:rFonts w:ascii="Times New Roman" w:hAnsi="Times New Roman" w:cs="Times New Roman"/>
          <w:sz w:val="24"/>
          <w:szCs w:val="24"/>
          <w:lang w:val="es-MX"/>
        </w:rPr>
      </w:pPr>
    </w:p>
    <w:p w14:paraId="16792758" w14:textId="77777777" w:rsidR="00C815A1" w:rsidRPr="009C7ABB" w:rsidRDefault="00C815A1" w:rsidP="009C7ABB">
      <w:pPr>
        <w:spacing w:line="240" w:lineRule="auto"/>
        <w:ind w:left="540" w:hanging="540"/>
        <w:rPr>
          <w:rFonts w:ascii="Times New Roman" w:hAnsi="Times New Roman" w:cs="Times New Roman"/>
          <w:sz w:val="24"/>
          <w:szCs w:val="24"/>
          <w:lang w:val="es-MX"/>
        </w:rPr>
      </w:pPr>
    </w:p>
    <w:p w14:paraId="12DB836E" w14:textId="45EB873B" w:rsidR="00407CF6" w:rsidRPr="009C7ABB" w:rsidRDefault="00407CF6" w:rsidP="009C7ABB">
      <w:pPr>
        <w:spacing w:line="240" w:lineRule="auto"/>
        <w:ind w:left="540" w:hanging="540"/>
        <w:rPr>
          <w:rFonts w:ascii="Times New Roman" w:eastAsia="Calibri" w:hAnsi="Times New Roman" w:cs="Times New Roman"/>
          <w:sz w:val="24"/>
          <w:szCs w:val="24"/>
          <w:lang w:val="es-MX"/>
        </w:rPr>
      </w:pPr>
      <w:r w:rsidRPr="009C7ABB">
        <w:rPr>
          <w:rFonts w:ascii="Times New Roman" w:eastAsia="Calibri" w:hAnsi="Times New Roman" w:cs="Times New Roman"/>
          <w:sz w:val="24"/>
          <w:szCs w:val="24"/>
          <w:lang w:val="es-MX"/>
        </w:rPr>
        <w:t xml:space="preserve">4. </w:t>
      </w:r>
      <w:r w:rsidR="009C7ABB">
        <w:rPr>
          <w:rFonts w:ascii="Times New Roman" w:eastAsia="Calibri" w:hAnsi="Times New Roman" w:cs="Times New Roman"/>
          <w:sz w:val="24"/>
          <w:szCs w:val="24"/>
          <w:lang w:val="es-MX"/>
        </w:rPr>
        <w:tab/>
      </w:r>
      <w:r w:rsidRPr="009C7ABB">
        <w:rPr>
          <w:rFonts w:ascii="Times New Roman" w:eastAsia="Calibri" w:hAnsi="Times New Roman" w:cs="Times New Roman"/>
          <w:sz w:val="24"/>
          <w:szCs w:val="24"/>
          <w:lang w:val="es-MX"/>
        </w:rPr>
        <w:t xml:space="preserve">¿Cómo cumplió Jesús las promesas de Dios (8-9a)? ¿Qué significa que Jesús se hizo siervo de </w:t>
      </w:r>
      <w:r w:rsidR="005847DB" w:rsidRPr="009C7ABB">
        <w:rPr>
          <w:rFonts w:ascii="Times New Roman" w:eastAsia="Calibri" w:hAnsi="Times New Roman" w:cs="Times New Roman"/>
          <w:sz w:val="24"/>
          <w:szCs w:val="24"/>
          <w:lang w:val="es-MX"/>
        </w:rPr>
        <w:t>la circuncisión</w:t>
      </w:r>
      <w:r w:rsidRPr="009C7ABB">
        <w:rPr>
          <w:rFonts w:ascii="Times New Roman" w:eastAsia="Calibri" w:hAnsi="Times New Roman" w:cs="Times New Roman"/>
          <w:sz w:val="24"/>
          <w:szCs w:val="24"/>
          <w:lang w:val="es-MX"/>
        </w:rPr>
        <w:t>? ¿Cómo apoyó Pablo esto en las Escrituras (9b-12)? ¿Cómo nos ayuda “el Dios de la esperanza”?</w:t>
      </w:r>
    </w:p>
    <w:p w14:paraId="0A4DD7E6" w14:textId="77777777" w:rsidR="00407CF6" w:rsidRPr="009C7ABB" w:rsidRDefault="00407CF6" w:rsidP="009C7ABB">
      <w:pPr>
        <w:spacing w:line="240" w:lineRule="auto"/>
        <w:ind w:left="540" w:hanging="540"/>
        <w:rPr>
          <w:rFonts w:ascii="Times New Roman" w:hAnsi="Times New Roman" w:cs="Times New Roman"/>
          <w:sz w:val="24"/>
          <w:szCs w:val="24"/>
          <w:lang w:val="es-MX"/>
        </w:rPr>
      </w:pPr>
    </w:p>
    <w:p w14:paraId="40E72B24" w14:textId="77777777" w:rsidR="00C815A1" w:rsidRPr="009C7ABB" w:rsidRDefault="00C815A1" w:rsidP="009C7ABB">
      <w:pPr>
        <w:spacing w:line="240" w:lineRule="auto"/>
        <w:ind w:left="540" w:hanging="540"/>
        <w:rPr>
          <w:rFonts w:ascii="Times New Roman" w:hAnsi="Times New Roman" w:cs="Times New Roman"/>
          <w:sz w:val="24"/>
          <w:szCs w:val="24"/>
          <w:lang w:val="es-MX"/>
        </w:rPr>
      </w:pPr>
    </w:p>
    <w:p w14:paraId="3616B68C" w14:textId="77AFA98A" w:rsidR="00407CF6" w:rsidRPr="009C7ABB" w:rsidRDefault="00407CF6" w:rsidP="009C7ABB">
      <w:pPr>
        <w:spacing w:line="240" w:lineRule="auto"/>
        <w:ind w:left="540" w:hanging="540"/>
        <w:rPr>
          <w:rFonts w:ascii="Times New Roman" w:eastAsia="Calibri" w:hAnsi="Times New Roman" w:cs="Times New Roman"/>
          <w:sz w:val="24"/>
          <w:szCs w:val="24"/>
          <w:lang w:val="es-MX"/>
        </w:rPr>
      </w:pPr>
      <w:r w:rsidRPr="009C7ABB">
        <w:rPr>
          <w:rFonts w:ascii="Times New Roman" w:eastAsia="Calibri" w:hAnsi="Times New Roman" w:cs="Times New Roman"/>
          <w:sz w:val="24"/>
          <w:szCs w:val="24"/>
          <w:lang w:val="es-MX"/>
        </w:rPr>
        <w:t xml:space="preserve">5. </w:t>
      </w:r>
      <w:r w:rsidR="009C7ABB">
        <w:rPr>
          <w:rFonts w:ascii="Times New Roman" w:eastAsia="Calibri" w:hAnsi="Times New Roman" w:cs="Times New Roman"/>
          <w:sz w:val="24"/>
          <w:szCs w:val="24"/>
          <w:lang w:val="es-MX"/>
        </w:rPr>
        <w:tab/>
      </w:r>
      <w:r w:rsidRPr="009C7ABB">
        <w:rPr>
          <w:rFonts w:ascii="Times New Roman" w:eastAsia="Calibri" w:hAnsi="Times New Roman" w:cs="Times New Roman"/>
          <w:sz w:val="24"/>
          <w:szCs w:val="24"/>
          <w:lang w:val="es-MX"/>
        </w:rPr>
        <w:t xml:space="preserve">¿Cómo podemos glorificar a Dios juntos como comunidad en 2023? </w:t>
      </w:r>
      <w:r w:rsidR="005847DB" w:rsidRPr="009C7ABB">
        <w:rPr>
          <w:rFonts w:ascii="Times New Roman" w:eastAsia="Calibri" w:hAnsi="Times New Roman" w:cs="Times New Roman"/>
          <w:sz w:val="24"/>
          <w:szCs w:val="24"/>
          <w:lang w:val="es-MX"/>
        </w:rPr>
        <w:t>¿Para</w:t>
      </w:r>
      <w:r w:rsidRPr="009C7ABB">
        <w:rPr>
          <w:rFonts w:ascii="Times New Roman" w:eastAsia="Calibri" w:hAnsi="Times New Roman" w:cs="Times New Roman"/>
          <w:sz w:val="24"/>
          <w:szCs w:val="24"/>
          <w:lang w:val="es-MX"/>
        </w:rPr>
        <w:t xml:space="preserve"> qué debemos orar?</w:t>
      </w:r>
      <w:r w:rsidR="001A35A8" w:rsidRPr="009C7ABB">
        <w:rPr>
          <w:rFonts w:ascii="Times New Roman" w:eastAsia="Calibri" w:hAnsi="Times New Roman" w:cs="Times New Roman"/>
          <w:sz w:val="24"/>
          <w:szCs w:val="24"/>
          <w:lang w:val="es-MX"/>
        </w:rPr>
        <w:t xml:space="preserve"> (13)</w:t>
      </w:r>
    </w:p>
    <w:sectPr w:rsidR="00407CF6" w:rsidRPr="009C7ABB" w:rsidSect="00FC447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080" w:bottom="1440" w:left="108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7FF39" w14:textId="77777777" w:rsidR="00736F75" w:rsidRDefault="00736F75" w:rsidP="00EE05DF">
      <w:pPr>
        <w:spacing w:line="240" w:lineRule="auto"/>
      </w:pPr>
      <w:r>
        <w:separator/>
      </w:r>
    </w:p>
  </w:endnote>
  <w:endnote w:type="continuationSeparator" w:id="0">
    <w:p w14:paraId="76063758" w14:textId="77777777" w:rsidR="00736F75" w:rsidRDefault="00736F75" w:rsidP="00EE05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altName w:val="맑은 고딕"/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589C1" w14:textId="77777777" w:rsidR="0011327C" w:rsidRDefault="001132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0A27C" w14:textId="77777777" w:rsidR="0011327C" w:rsidRDefault="0011327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9208D" w14:textId="77777777" w:rsidR="0011327C" w:rsidRDefault="001132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B2F8D" w14:textId="77777777" w:rsidR="00736F75" w:rsidRDefault="00736F75" w:rsidP="00EE05DF">
      <w:pPr>
        <w:spacing w:line="240" w:lineRule="auto"/>
      </w:pPr>
      <w:r>
        <w:separator/>
      </w:r>
    </w:p>
  </w:footnote>
  <w:footnote w:type="continuationSeparator" w:id="0">
    <w:p w14:paraId="53E1CF09" w14:textId="77777777" w:rsidR="00736F75" w:rsidRDefault="00736F75" w:rsidP="00EE05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53ABA" w14:textId="77777777" w:rsidR="0011327C" w:rsidRDefault="001132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7DD07" w14:textId="77777777" w:rsidR="0011327C" w:rsidRDefault="001132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2E971" w14:textId="77777777" w:rsidR="0011327C" w:rsidRDefault="0011327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1"/>
  <w:displayBackgroundShape/>
  <w:bordersDoNotSurroundHeader/>
  <w:bordersDoNotSurroundFooter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A3A"/>
    <w:rsid w:val="0011327C"/>
    <w:rsid w:val="001A35A8"/>
    <w:rsid w:val="00332B5F"/>
    <w:rsid w:val="00386C86"/>
    <w:rsid w:val="00407CF6"/>
    <w:rsid w:val="005847DB"/>
    <w:rsid w:val="00736F75"/>
    <w:rsid w:val="009C7ABB"/>
    <w:rsid w:val="00C6764F"/>
    <w:rsid w:val="00C815A1"/>
    <w:rsid w:val="00E35A3A"/>
    <w:rsid w:val="00EE05DF"/>
    <w:rsid w:val="00FC4478"/>
    <w:rsid w:val="00FD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CBEE39"/>
  <w15:docId w15:val="{437F4A8A-0FA1-124D-BF91-C351D52A7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z w:val="22"/>
        <w:szCs w:val="22"/>
        <w:lang w:val="en" w:eastAsia="ko-K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EE05D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05DF"/>
  </w:style>
  <w:style w:type="paragraph" w:styleId="Footer">
    <w:name w:val="footer"/>
    <w:basedOn w:val="Normal"/>
    <w:link w:val="FooterChar"/>
    <w:uiPriority w:val="99"/>
    <w:unhideWhenUsed/>
    <w:rsid w:val="00EE05D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05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SEONG KEUN PARK/Department Leader/LGEMS TRADE MKTG (Direccion)(seongkeun.park@lge.com)</dc:creator>
  <cp:lastModifiedBy>juanseoubf@gmail.com</cp:lastModifiedBy>
  <cp:revision>6</cp:revision>
  <dcterms:created xsi:type="dcterms:W3CDTF">2022-12-29T01:54:00Z</dcterms:created>
  <dcterms:modified xsi:type="dcterms:W3CDTF">2022-12-29T01:59:00Z</dcterms:modified>
</cp:coreProperties>
</file>